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F7E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4FA3E46" wp14:editId="4F33D50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2071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4FB2A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7F3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E8BF0" w14:textId="7C44B5D0" w:rsidR="00000000" w:rsidRDefault="00176FD8">
            <w:pPr>
              <w:rPr>
                <w:rFonts w:eastAsia="Times New Roman"/>
              </w:rPr>
            </w:pPr>
            <w:r>
              <w:rPr>
                <w:rStyle w:val="Forte"/>
              </w:rPr>
              <w:t>03/12/2025</w:t>
            </w:r>
          </w:p>
        </w:tc>
      </w:tr>
    </w:tbl>
    <w:p w14:paraId="229F8EC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E3425E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19FEE8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8FA849" w14:textId="77777777" w:rsidR="00000000" w:rsidRDefault="00000000">
      <w:pPr>
        <w:pStyle w:val="NormalWeb"/>
      </w:pPr>
      <w:r>
        <w:rPr>
          <w:rStyle w:val="Forte"/>
        </w:rPr>
        <w:t>ESCOLA TÉCNICA ESTADUAL PROFESSOR ARMANDO BAYEUX SILVA – RIO CLARO</w:t>
      </w:r>
    </w:p>
    <w:p w14:paraId="0537C52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793FBDB" w14:textId="77777777" w:rsidR="00000000" w:rsidRDefault="00000000">
      <w:pPr>
        <w:pStyle w:val="NormalWeb"/>
      </w:pPr>
      <w:r>
        <w:rPr>
          <w:rStyle w:val="Forte"/>
        </w:rPr>
        <w:t>EDITAL Nº 036/50/2025 – PROCESSO Nº 136.00127601/2025–16</w:t>
      </w:r>
    </w:p>
    <w:p w14:paraId="1331D65B" w14:textId="77777777" w:rsidR="00000000" w:rsidRDefault="00000000">
      <w:pPr>
        <w:pStyle w:val="NormalWeb"/>
      </w:pPr>
      <w:r>
        <w:t> </w:t>
      </w:r>
    </w:p>
    <w:p w14:paraId="79F913B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375FEDD" w14:textId="77777777" w:rsidR="00000000" w:rsidRDefault="00000000">
      <w:pPr>
        <w:pStyle w:val="NormalWeb"/>
      </w:pPr>
      <w:r>
        <w:t> </w:t>
      </w:r>
    </w:p>
    <w:p w14:paraId="40BF44B8" w14:textId="77777777" w:rsidR="00000000" w:rsidRDefault="00000000">
      <w:pPr>
        <w:pStyle w:val="NormalWeb"/>
      </w:pPr>
      <w:r>
        <w:t>O Superintendente da ESCOLA TÉCNICA ESTADUAL PROFESSOR ARMANDO BAYEUX SILVA, da cidade de RIO CLARO, faz saber aos candidatos abaixo relacionados os resultados relativos ao deferimento/indeferimento das inscrições e do Exame de Memorial Circunstanciado.</w:t>
      </w:r>
    </w:p>
    <w:p w14:paraId="04BC17E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EEE5A6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90E0411" w14:textId="77777777" w:rsidR="00000000" w:rsidRDefault="00000000">
      <w:pPr>
        <w:pStyle w:val="NormalWeb"/>
      </w:pPr>
      <w:r>
        <w:lastRenderedPageBreak/>
        <w:t xml:space="preserve">935 – QUÍMICA (BNCC/ ETIM / MTEC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14:paraId="09BEEF4C" w14:textId="77777777" w:rsidR="00000000" w:rsidRDefault="00000000">
      <w:pPr>
        <w:pStyle w:val="NormalWeb"/>
      </w:pPr>
      <w:r>
        <w:t> </w:t>
      </w:r>
    </w:p>
    <w:p w14:paraId="7CEEF865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JULIELSON DOS SANTOS SOUSA / 2859662 / 04977253396 / 29,12; </w:t>
      </w:r>
      <w:r>
        <w:br/>
        <w:t xml:space="preserve">2 / TATIANE APARECIDA BUZANELLO JANKU / 47401099–5 / 39550793842 / 25,00; </w:t>
      </w:r>
      <w:r>
        <w:br/>
        <w:t xml:space="preserve">4 / NAYARA ALINE DANTAS / 49932342–7 / 46295954812 / 12,75; </w:t>
      </w:r>
      <w:r>
        <w:br/>
        <w:t xml:space="preserve">5 / ALINE VARELLA RODRIGUES / 29.092.850–3 / 33819499857 / 37,75; </w:t>
      </w:r>
      <w:r>
        <w:br/>
        <w:t xml:space="preserve">7 / FABIO APARECIDO DAMASCENO / 477727347 / 39650601805 / 41,25; </w:t>
      </w:r>
    </w:p>
    <w:p w14:paraId="76BC26F6" w14:textId="77777777" w:rsidR="00000000" w:rsidRDefault="00000000">
      <w:pPr>
        <w:pStyle w:val="NormalWeb"/>
      </w:pPr>
      <w:r>
        <w:t> </w:t>
      </w:r>
    </w:p>
    <w:p w14:paraId="2B2F9757" w14:textId="55C04030" w:rsidR="00176FD8" w:rsidRDefault="00000000" w:rsidP="00176FD8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1421993 / 04164521244 / Efetuou o upload somente da documentação comprobatória sem o Memorial Circunstanciado.; </w:t>
      </w:r>
      <w:r>
        <w:br/>
        <w:t xml:space="preserve">6 / 398958749 / 37935227845 / Não pontuou na análise do Memorial Circunstanciado.; </w:t>
      </w:r>
      <w:r>
        <w:br/>
        <w:t xml:space="preserve">8 / 45.376.561–0 / 42345035846 / Não pontuou na análise do Memorial Circunstanciado.; </w:t>
      </w:r>
    </w:p>
    <w:p w14:paraId="19A40902" w14:textId="72FFEA4A" w:rsidR="00C41A89" w:rsidRDefault="00C41A89">
      <w:pPr>
        <w:pStyle w:val="NormalWeb"/>
      </w:pPr>
    </w:p>
    <w:sectPr w:rsidR="00C41A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74"/>
    <w:rsid w:val="00176FD8"/>
    <w:rsid w:val="00265274"/>
    <w:rsid w:val="00C41A89"/>
    <w:rsid w:val="00D9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2FFA5"/>
  <w15:chartTrackingRefBased/>
  <w15:docId w15:val="{BE289415-3618-4BF8-B0FD-B08CE6FE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2025-12-02T11:46:00Z</dcterms:created>
  <dcterms:modified xsi:type="dcterms:W3CDTF">2025-12-02T11:46:00Z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2025-12-02T11:46:36Z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c72ab67b-9a0e-4fa8-9b5c-f5384dddddba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